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D08B" w14:textId="767AA59B" w:rsidR="00964CEC" w:rsidRDefault="008F58CD">
      <w:r>
        <w:t xml:space="preserve">TI 22 – 31. Technology Example - </w:t>
      </w:r>
      <w:proofErr w:type="spellStart"/>
      <w:r>
        <w:t>Tracerco</w:t>
      </w:r>
      <w:proofErr w:type="spellEnd"/>
      <w:r>
        <w:t xml:space="preserve"> </w:t>
      </w:r>
      <w:proofErr w:type="spellStart"/>
      <w:r>
        <w:t>Interwell</w:t>
      </w:r>
      <w:proofErr w:type="spellEnd"/>
      <w:r>
        <w:t xml:space="preserve"> Study</w:t>
      </w:r>
    </w:p>
    <w:p w14:paraId="5A301781" w14:textId="3AB5887C" w:rsidR="008F58CD" w:rsidRDefault="008F58CD">
      <w:r w:rsidRPr="008F58CD">
        <w:drawing>
          <wp:inline distT="0" distB="0" distL="0" distR="0" wp14:anchorId="6141C80C" wp14:editId="76A2005F">
            <wp:extent cx="5723810" cy="42957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3501" cy="430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2FCEC" w14:textId="43B912E9" w:rsidR="008F58CD" w:rsidRDefault="008F58CD">
      <w:r>
        <w:rPr>
          <w:noProof/>
        </w:rPr>
        <w:drawing>
          <wp:inline distT="0" distB="0" distL="0" distR="0" wp14:anchorId="106F9153" wp14:editId="0F344E7B">
            <wp:extent cx="4734602" cy="39814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240" cy="3996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5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CD"/>
    <w:rsid w:val="008F58CD"/>
    <w:rsid w:val="0096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E44F7F"/>
  <w15:chartTrackingRefBased/>
  <w15:docId w15:val="{24368659-31E3-400F-B59B-BD6FCDB5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6" ma:contentTypeDescription="Create a new document." ma:contentTypeScope="" ma:versionID="1ed227f5f671b97112e86798cf46c1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5d309ad30dabfa1c9c293580246d5ef1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227DFAB8-0505-4D28-B7B5-5DA21011A2B6}"/>
</file>

<file path=customXml/itemProps2.xml><?xml version="1.0" encoding="utf-8"?>
<ds:datastoreItem xmlns:ds="http://schemas.openxmlformats.org/officeDocument/2006/customXml" ds:itemID="{DD29C44A-C968-462F-82F1-27A5244259AD}"/>
</file>

<file path=customXml/itemProps3.xml><?xml version="1.0" encoding="utf-8"?>
<ds:datastoreItem xmlns:ds="http://schemas.openxmlformats.org/officeDocument/2006/customXml" ds:itemID="{01FCF275-17A8-4B4D-957D-713FDAA69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2023-01-10T15:14:00Z</dcterms:created>
  <dcterms:modified xsi:type="dcterms:W3CDTF">2023-01-10T15:19:00Z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